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>
    <v:background id="_x0000_s1025" o:bwmode="white" o:targetscreensize="800,600">
      <v:fill r:id="rId3" o:title="zelenyj-fon21" recolor="t" type="frame"/>
    </v:background>
  </w:background>
  <w:body>
    <w:p w:rsidR="00B9635D" w:rsidRPr="005911B6" w:rsidRDefault="00B9635D" w:rsidP="00311114">
      <w:pPr>
        <w:spacing w:after="0" w:line="240" w:lineRule="auto"/>
        <w:jc w:val="center"/>
        <w:rPr>
          <w:rFonts w:ascii="Garamond" w:hAnsi="Garamond" w:cs="Times New Roman"/>
          <w:b/>
          <w:color w:val="4A442A" w:themeColor="background2" w:themeShade="40"/>
          <w:sz w:val="36"/>
          <w:szCs w:val="36"/>
          <w:u w:val="single"/>
        </w:rPr>
      </w:pPr>
      <w:r w:rsidRPr="005911B6">
        <w:rPr>
          <w:rFonts w:ascii="Garamond" w:hAnsi="Garamond" w:cs="Times New Roman"/>
          <w:b/>
          <w:color w:val="4A442A" w:themeColor="background2" w:themeShade="40"/>
          <w:sz w:val="36"/>
          <w:szCs w:val="36"/>
          <w:u w:val="single"/>
        </w:rPr>
        <w:t>Военно-исторический фестиваль «</w:t>
      </w:r>
      <w:proofErr w:type="spellStart"/>
      <w:r w:rsidRPr="005911B6">
        <w:rPr>
          <w:rFonts w:ascii="Garamond" w:hAnsi="Garamond" w:cs="Times New Roman"/>
          <w:b/>
          <w:color w:val="4A442A" w:themeColor="background2" w:themeShade="40"/>
          <w:sz w:val="36"/>
          <w:szCs w:val="36"/>
          <w:u w:val="single"/>
        </w:rPr>
        <w:t>Гумбинненское</w:t>
      </w:r>
      <w:proofErr w:type="spellEnd"/>
      <w:r w:rsidRPr="005911B6">
        <w:rPr>
          <w:rFonts w:ascii="Garamond" w:hAnsi="Garamond" w:cs="Times New Roman"/>
          <w:b/>
          <w:color w:val="4A442A" w:themeColor="background2" w:themeShade="40"/>
          <w:sz w:val="36"/>
          <w:szCs w:val="36"/>
          <w:u w:val="single"/>
        </w:rPr>
        <w:t xml:space="preserve"> сражение»</w:t>
      </w:r>
    </w:p>
    <w:p w:rsidR="00AB451A" w:rsidRPr="002C0EEF" w:rsidRDefault="00AB451A" w:rsidP="00311114">
      <w:pPr>
        <w:tabs>
          <w:tab w:val="left" w:pos="5255"/>
        </w:tabs>
        <w:rPr>
          <w:rFonts w:ascii="Garamond" w:hAnsi="Garamond"/>
          <w:color w:val="1D1B11" w:themeColor="background2" w:themeShade="1A"/>
        </w:rPr>
      </w:pPr>
    </w:p>
    <w:p w:rsidR="00B9635D" w:rsidRPr="002C0EEF" w:rsidRDefault="00B9635D" w:rsidP="000655D8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  <w:r w:rsidRPr="002C0EEF">
        <w:rPr>
          <w:rFonts w:ascii="Garamond" w:hAnsi="Garamond" w:cs="Times New Roman"/>
          <w:color w:val="1D1B11" w:themeColor="background2" w:themeShade="1A"/>
          <w:sz w:val="24"/>
          <w:szCs w:val="24"/>
        </w:rPr>
        <w:t xml:space="preserve">24 августа 2014 г. в Калининградской области в </w:t>
      </w:r>
      <w:proofErr w:type="spellStart"/>
      <w:r w:rsidRPr="002C0EEF">
        <w:rPr>
          <w:rFonts w:ascii="Garamond" w:hAnsi="Garamond" w:cs="Times New Roman"/>
          <w:color w:val="1D1B11" w:themeColor="background2" w:themeShade="1A"/>
          <w:sz w:val="24"/>
          <w:szCs w:val="24"/>
        </w:rPr>
        <w:t>Гусевском</w:t>
      </w:r>
      <w:proofErr w:type="spellEnd"/>
      <w:r w:rsidRPr="002C0EEF">
        <w:rPr>
          <w:rFonts w:ascii="Garamond" w:hAnsi="Garamond" w:cs="Times New Roman"/>
          <w:color w:val="1D1B11" w:themeColor="background2" w:themeShade="1A"/>
          <w:sz w:val="24"/>
          <w:szCs w:val="24"/>
        </w:rPr>
        <w:t xml:space="preserve"> районе прошел военно-исторический фестиваль</w:t>
      </w: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, посвященный 100-летию начала</w:t>
      </w:r>
      <w:proofErr w:type="gramStart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П</w:t>
      </w:r>
      <w:proofErr w:type="gramEnd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ервой мировой войны. Не могли пройти мимо данно</w:t>
      </w:r>
      <w:r w:rsidR="00F27BC1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го события и члены Молодежного с</w:t>
      </w: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овета, которые </w:t>
      </w:r>
      <w:r w:rsidR="00B3612B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совместно с другими сотрудниками УФК по Калининградской области при поддержке Профсоюза</w:t>
      </w:r>
      <w:r w:rsidR="005911B6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,</w:t>
      </w:r>
      <w:r w:rsidR="00B3612B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приняли участие в юбилейных мероприятиях,</w:t>
      </w:r>
      <w:r w:rsidR="00AF15E6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начавшихся</w:t>
      </w:r>
      <w:r w:rsidR="00311114"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с открытия памятника «Штыковая атака» (автор — заслуженный художник РФ Владимир Суровцев)</w:t>
      </w:r>
      <w:r w:rsidR="00901E55"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в г. Гусеве.</w:t>
      </w:r>
      <w:r w:rsidR="00311114"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На открытии памятника присутствовали  министр культуры РФ Владимир </w:t>
      </w:r>
      <w:proofErr w:type="spellStart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Мединский</w:t>
      </w:r>
      <w:proofErr w:type="spellEnd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, губернатор Калининградской области Николай </w:t>
      </w:r>
      <w:proofErr w:type="spellStart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Цуканов</w:t>
      </w:r>
      <w:proofErr w:type="spellEnd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и руководство </w:t>
      </w:r>
      <w:proofErr w:type="spellStart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Гусевского</w:t>
      </w:r>
      <w:proofErr w:type="spellEnd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городского округа.</w:t>
      </w:r>
    </w:p>
    <w:p w:rsidR="000655D8" w:rsidRPr="002C0EEF" w:rsidRDefault="000655D8" w:rsidP="000655D8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311114" w:rsidRPr="002C0EEF" w:rsidRDefault="000A00EA" w:rsidP="000655D8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  <w:r w:rsidRPr="002C0EEF">
        <w:rPr>
          <w:rFonts w:ascii="Garamond" w:eastAsia="Times New Roman" w:hAnsi="Garamond" w:cs="Times New Roman"/>
          <w:noProof/>
          <w:color w:val="1D1B11" w:themeColor="background2" w:themeShade="1A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49530</wp:posOffset>
            </wp:positionV>
            <wp:extent cx="1969770" cy="2973070"/>
            <wp:effectExtent l="19050" t="0" r="0" b="0"/>
            <wp:wrapNone/>
            <wp:docPr id="3" name="Рисунок 1" descr="F:\Новая папка\Гумбинненское сражение\Фото от Наташи\IMG_0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овая папка\Гумбинненское сражение\Фото от Наташи\IMG_059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770" cy="297307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55D8" w:rsidRPr="002C0EEF">
        <w:rPr>
          <w:rFonts w:ascii="Garamond" w:eastAsia="Times New Roman" w:hAnsi="Garamond" w:cs="Times New Roman"/>
          <w:noProof/>
          <w:color w:val="1D1B11" w:themeColor="background2" w:themeShade="1A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2427756</wp:posOffset>
            </wp:positionH>
            <wp:positionV relativeFrom="paragraph">
              <wp:posOffset>47036</wp:posOffset>
            </wp:positionV>
            <wp:extent cx="4464969" cy="2973314"/>
            <wp:effectExtent l="19050" t="0" r="0" b="0"/>
            <wp:wrapNone/>
            <wp:docPr id="4" name="Рисунок 3" descr="F:\Новая папка\Гумбинненское сражение\Мол Совет\IMG_0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Новая папка\Гумбинненское сражение\Мол Совет\IMG_056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921" cy="2973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55D8" w:rsidRPr="002C0EEF" w:rsidRDefault="000655D8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311114" w:rsidRPr="002C0EEF" w:rsidRDefault="00311114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311114" w:rsidRPr="002C0EEF" w:rsidRDefault="00311114" w:rsidP="00311114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before="180" w:after="180" w:line="240" w:lineRule="auto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before="180" w:after="180" w:line="240" w:lineRule="auto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0655D8" w:rsidRPr="002C0EEF" w:rsidRDefault="000655D8" w:rsidP="00311114">
      <w:pPr>
        <w:shd w:val="clear" w:color="auto" w:fill="EAF1DD" w:themeFill="accent3" w:themeFillTint="33"/>
        <w:spacing w:before="180" w:after="180" w:line="240" w:lineRule="auto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</w:p>
    <w:p w:rsidR="00B9635D" w:rsidRPr="002C0EEF" w:rsidRDefault="00B9635D" w:rsidP="000655D8">
      <w:pPr>
        <w:shd w:val="clear" w:color="auto" w:fill="EAF1DD" w:themeFill="accent3" w:themeFillTint="33"/>
        <w:spacing w:after="0" w:line="240" w:lineRule="auto"/>
        <w:ind w:firstLine="708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После открытия памятника члены Молодежного Совета посетили </w:t>
      </w:r>
      <w:proofErr w:type="spellStart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Гусевский</w:t>
      </w:r>
      <w:proofErr w:type="spellEnd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историко-краеведческий музей им. А.М. Иванова, на фасаде здания которого </w:t>
      </w:r>
      <w:r w:rsidRPr="002C0EEF">
        <w:rPr>
          <w:rStyle w:val="a8"/>
          <w:rFonts w:ascii="Garamond" w:hAnsi="Garamond" w:cs="Times New Roman"/>
          <w:b w:val="0"/>
          <w:color w:val="1D1B11" w:themeColor="background2" w:themeShade="1A"/>
          <w:sz w:val="24"/>
          <w:szCs w:val="24"/>
        </w:rPr>
        <w:t xml:space="preserve">появилась памятная доска в честь командующего 1-й русской армией генерала Павла Карловича </w:t>
      </w:r>
      <w:proofErr w:type="spellStart"/>
      <w:r w:rsidRPr="002C0EEF">
        <w:rPr>
          <w:rStyle w:val="a8"/>
          <w:rFonts w:ascii="Garamond" w:hAnsi="Garamond" w:cs="Times New Roman"/>
          <w:b w:val="0"/>
          <w:color w:val="1D1B11" w:themeColor="background2" w:themeShade="1A"/>
          <w:sz w:val="24"/>
          <w:szCs w:val="24"/>
        </w:rPr>
        <w:t>Ренненкампфа</w:t>
      </w:r>
      <w:proofErr w:type="spellEnd"/>
      <w:r w:rsidRPr="002C0EEF">
        <w:rPr>
          <w:rStyle w:val="a8"/>
          <w:rFonts w:ascii="Garamond" w:hAnsi="Garamond" w:cs="Times New Roman"/>
          <w:b w:val="0"/>
          <w:color w:val="1D1B11" w:themeColor="background2" w:themeShade="1A"/>
          <w:sz w:val="24"/>
          <w:szCs w:val="24"/>
        </w:rPr>
        <w:t>. В музее экспонировались</w:t>
      </w:r>
      <w:r w:rsidRPr="002C0EEF">
        <w:rPr>
          <w:rStyle w:val="a8"/>
          <w:rFonts w:ascii="Garamond" w:hAnsi="Garamond" w:cs="Times New Roman"/>
          <w:color w:val="1D1B11" w:themeColor="background2" w:themeShade="1A"/>
          <w:sz w:val="24"/>
          <w:szCs w:val="24"/>
        </w:rPr>
        <w:t xml:space="preserve"> </w:t>
      </w:r>
      <w:r w:rsidRPr="002C0EEF">
        <w:rPr>
          <w:rFonts w:ascii="Garamond" w:eastAsia="Times New Roman" w:hAnsi="Garamond" w:cs="Times New Roman"/>
          <w:bCs/>
          <w:color w:val="1D1B11" w:themeColor="background2" w:themeShade="1A"/>
          <w:sz w:val="24"/>
          <w:szCs w:val="24"/>
          <w:lang w:eastAsia="ru-RU"/>
        </w:rPr>
        <w:t>д</w:t>
      </w: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ве выставки, посвященные событиям</w:t>
      </w:r>
      <w:proofErr w:type="gramStart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П</w:t>
      </w:r>
      <w:proofErr w:type="gramEnd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ервой мировой войны:</w:t>
      </w:r>
    </w:p>
    <w:p w:rsidR="00B9635D" w:rsidRPr="002C0EEF" w:rsidRDefault="00B9635D" w:rsidP="000655D8">
      <w:pPr>
        <w:shd w:val="clear" w:color="auto" w:fill="EAF1DD" w:themeFill="accent3" w:themeFillTint="33"/>
        <w:spacing w:after="0" w:line="240" w:lineRule="auto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- выставка живописи «Эхо великой и забытой», на которой представлены монументальные работы, молодых талантливых художников из </w:t>
      </w:r>
      <w:proofErr w:type="gramStart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г</w:t>
      </w:r>
      <w:proofErr w:type="gramEnd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. Санкт-Петербурга;</w:t>
      </w:r>
    </w:p>
    <w:p w:rsidR="00B9635D" w:rsidRPr="002C0EEF" w:rsidRDefault="00B9635D" w:rsidP="000655D8">
      <w:pPr>
        <w:shd w:val="clear" w:color="auto" w:fill="EAF1DD" w:themeFill="accent3" w:themeFillTint="33"/>
        <w:spacing w:after="0" w:line="240" w:lineRule="auto"/>
        <w:jc w:val="both"/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</w:pPr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- выставка «Великая война в фотографиях» из фондов Санкт-Петербургского архива кино и фотодокументов, на которой представлено около 60 фотографий периода</w:t>
      </w:r>
      <w:proofErr w:type="gramStart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 xml:space="preserve"> П</w:t>
      </w:r>
      <w:proofErr w:type="gramEnd"/>
      <w:r w:rsidRPr="002C0EEF">
        <w:rPr>
          <w:rFonts w:ascii="Garamond" w:eastAsia="Times New Roman" w:hAnsi="Garamond" w:cs="Times New Roman"/>
          <w:color w:val="1D1B11" w:themeColor="background2" w:themeShade="1A"/>
          <w:sz w:val="24"/>
          <w:szCs w:val="24"/>
          <w:lang w:eastAsia="ru-RU"/>
        </w:rPr>
        <w:t>ервой мировой войны.</w:t>
      </w:r>
    </w:p>
    <w:p w:rsidR="000655D8" w:rsidRPr="002C0EEF" w:rsidRDefault="003A0F1C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Style w:val="a8"/>
          <w:rFonts w:ascii="Garamond" w:hAnsi="Garamond"/>
          <w:color w:val="1D1B11" w:themeColor="background2" w:themeShade="1A"/>
        </w:rPr>
      </w:pPr>
      <w:r w:rsidRPr="002C0EEF">
        <w:rPr>
          <w:rFonts w:ascii="Garamond" w:hAnsi="Garamond"/>
          <w:b/>
          <w:bCs/>
          <w:noProof/>
          <w:color w:val="1D1B11" w:themeColor="background2" w:themeShade="1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1852295</wp:posOffset>
            </wp:positionH>
            <wp:positionV relativeFrom="paragraph">
              <wp:posOffset>113030</wp:posOffset>
            </wp:positionV>
            <wp:extent cx="3190240" cy="2651760"/>
            <wp:effectExtent l="19050" t="0" r="0" b="0"/>
            <wp:wrapNone/>
            <wp:docPr id="5" name="Рисунок 4" descr="F:\Новая папка\Гумбинненское сражение\Мол Совет\IMG_0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Новая папка\Гумбинненское сражение\Мол Совет\IMG_06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40" cy="265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0EEF">
        <w:rPr>
          <w:rFonts w:ascii="Garamond" w:hAnsi="Garamond"/>
          <w:b/>
          <w:bCs/>
          <w:noProof/>
          <w:color w:val="1D1B11" w:themeColor="background2" w:themeShade="1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5099220</wp:posOffset>
            </wp:positionH>
            <wp:positionV relativeFrom="paragraph">
              <wp:posOffset>113324</wp:posOffset>
            </wp:positionV>
            <wp:extent cx="1737082" cy="2652366"/>
            <wp:effectExtent l="19050" t="0" r="0" b="0"/>
            <wp:wrapNone/>
            <wp:docPr id="7" name="Рисунок 6" descr="F:\Новая папка\Гумбинненское сражение\Мол Совет\IMG_0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Новая папка\Гумбинненское сражение\Мол Совет\IMG_06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082" cy="2652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743D" w:rsidRPr="002C0EEF">
        <w:rPr>
          <w:rFonts w:ascii="Garamond" w:hAnsi="Garamond"/>
          <w:b/>
          <w:bCs/>
          <w:noProof/>
          <w:color w:val="1D1B11" w:themeColor="background2" w:themeShade="1A"/>
        </w:rPr>
        <w:drawing>
          <wp:inline distT="0" distB="0" distL="0" distR="0">
            <wp:extent cx="1694693" cy="2616032"/>
            <wp:effectExtent l="19050" t="0" r="757" b="0"/>
            <wp:docPr id="9" name="Рисунок 5" descr="F:\Новая папка\Гумбинненское сражение\Мол Совет\IMG_0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Новая папка\Гумбинненское сражение\Мол Совет\IMG_07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334" cy="2620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35D" w:rsidRPr="002C0EEF" w:rsidRDefault="00B9635D" w:rsidP="006E0851">
      <w:pPr>
        <w:pStyle w:val="a7"/>
        <w:shd w:val="clear" w:color="auto" w:fill="EAF1DD" w:themeFill="accent3" w:themeFillTint="33"/>
        <w:spacing w:before="180" w:beforeAutospacing="0" w:after="180" w:afterAutospacing="0"/>
        <w:ind w:firstLine="708"/>
        <w:jc w:val="both"/>
        <w:rPr>
          <w:rFonts w:ascii="Garamond" w:hAnsi="Garamond"/>
          <w:color w:val="1D1B11" w:themeColor="background2" w:themeShade="1A"/>
        </w:rPr>
      </w:pPr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lastRenderedPageBreak/>
        <w:t xml:space="preserve">Основные события фестиваля состоялись на поле вблизи поселка </w:t>
      </w:r>
      <w:proofErr w:type="spellStart"/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>Лермонтово</w:t>
      </w:r>
      <w:proofErr w:type="spellEnd"/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>.</w:t>
      </w:r>
      <w:r w:rsidRPr="002C0EEF">
        <w:rPr>
          <w:rStyle w:val="a8"/>
          <w:rFonts w:ascii="Garamond" w:hAnsi="Garamond"/>
          <w:color w:val="1D1B11" w:themeColor="background2" w:themeShade="1A"/>
        </w:rPr>
        <w:t xml:space="preserve"> </w:t>
      </w:r>
      <w:r w:rsidRPr="002C0EEF">
        <w:rPr>
          <w:rFonts w:ascii="Garamond" w:hAnsi="Garamond"/>
          <w:color w:val="1D1B11" w:themeColor="background2" w:themeShade="1A"/>
        </w:rPr>
        <w:t>Организаторами праздники были созданы интерактивные площадки на поле сражения и проведена реконструкция героического события «</w:t>
      </w:r>
      <w:proofErr w:type="spellStart"/>
      <w:r w:rsidRPr="002C0EEF">
        <w:rPr>
          <w:rFonts w:ascii="Garamond" w:hAnsi="Garamond"/>
          <w:color w:val="1D1B11" w:themeColor="background2" w:themeShade="1A"/>
        </w:rPr>
        <w:t>Гумбинненское</w:t>
      </w:r>
      <w:proofErr w:type="spellEnd"/>
      <w:r w:rsidRPr="002C0EEF">
        <w:rPr>
          <w:rFonts w:ascii="Garamond" w:hAnsi="Garamond"/>
          <w:color w:val="1D1B11" w:themeColor="background2" w:themeShade="1A"/>
        </w:rPr>
        <w:t xml:space="preserve"> сражение», развернувшегося на Восточном фронте 20 августа 1914-го года. </w:t>
      </w:r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 xml:space="preserve">Место для реконструкции было выбрано удачно — местность в виде естественного амфитеатра позволяла достаточно комфортно расположиться большому количеству зрителей (которых, по примерным подсчетам, собралось не менее 60 тысяч) и обеспечивала отличный обзор «поля боя». </w:t>
      </w:r>
      <w:r w:rsidRPr="002C0EEF">
        <w:rPr>
          <w:rFonts w:ascii="Garamond" w:hAnsi="Garamond"/>
          <w:color w:val="1D1B11" w:themeColor="background2" w:themeShade="1A"/>
        </w:rPr>
        <w:t>В «</w:t>
      </w:r>
      <w:proofErr w:type="spellStart"/>
      <w:r w:rsidRPr="002C0EEF">
        <w:rPr>
          <w:rFonts w:ascii="Garamond" w:hAnsi="Garamond"/>
          <w:color w:val="1D1B11" w:themeColor="background2" w:themeShade="1A"/>
        </w:rPr>
        <w:t>Гумбинненском</w:t>
      </w:r>
      <w:proofErr w:type="spellEnd"/>
      <w:r w:rsidRPr="002C0EEF">
        <w:rPr>
          <w:rFonts w:ascii="Garamond" w:hAnsi="Garamond"/>
          <w:color w:val="1D1B11" w:themeColor="background2" w:themeShade="1A"/>
        </w:rPr>
        <w:t xml:space="preserve"> сражении» приняли участие более 450 </w:t>
      </w:r>
      <w:proofErr w:type="spellStart"/>
      <w:r w:rsidRPr="002C0EEF">
        <w:rPr>
          <w:rFonts w:ascii="Garamond" w:hAnsi="Garamond"/>
          <w:color w:val="1D1B11" w:themeColor="background2" w:themeShade="1A"/>
        </w:rPr>
        <w:t>реконструкторов</w:t>
      </w:r>
      <w:proofErr w:type="spellEnd"/>
      <w:r w:rsidRPr="002C0EEF">
        <w:rPr>
          <w:rFonts w:ascii="Garamond" w:hAnsi="Garamond"/>
          <w:color w:val="1D1B11" w:themeColor="background2" w:themeShade="1A"/>
        </w:rPr>
        <w:t xml:space="preserve"> из военно-исторических клубов России и ближнего зарубежья: Белоруссии, Чехии, Польши и других стран.</w:t>
      </w:r>
      <w:r w:rsidRPr="002C0EEF">
        <w:rPr>
          <w:rFonts w:ascii="Garamond" w:hAnsi="Garamond"/>
          <w:color w:val="1D1B11" w:themeColor="background2" w:themeShade="1A"/>
          <w:shd w:val="clear" w:color="auto" w:fill="EAF1DD" w:themeFill="accent3" w:themeFillTint="33"/>
        </w:rPr>
        <w:t xml:space="preserve"> </w:t>
      </w:r>
      <w:r w:rsidRPr="002C0EEF">
        <w:rPr>
          <w:rStyle w:val="a8"/>
          <w:rFonts w:ascii="Garamond" w:hAnsi="Garamond"/>
          <w:b w:val="0"/>
          <w:color w:val="1D1B11" w:themeColor="background2" w:themeShade="1A"/>
          <w:shd w:val="clear" w:color="auto" w:fill="EAF1DD" w:themeFill="accent3" w:themeFillTint="33"/>
        </w:rPr>
        <w:t xml:space="preserve">В основу постановочного сражения легли три реальных боевых эпизода — бой под </w:t>
      </w:r>
      <w:proofErr w:type="spellStart"/>
      <w:r w:rsidRPr="002C0EEF">
        <w:rPr>
          <w:rStyle w:val="a8"/>
          <w:rFonts w:ascii="Garamond" w:hAnsi="Garamond"/>
          <w:b w:val="0"/>
          <w:color w:val="1D1B11" w:themeColor="background2" w:themeShade="1A"/>
          <w:shd w:val="clear" w:color="auto" w:fill="EAF1DD" w:themeFill="accent3" w:themeFillTint="33"/>
        </w:rPr>
        <w:t>Каушеном</w:t>
      </w:r>
      <w:proofErr w:type="spellEnd"/>
      <w:r w:rsidRPr="002C0EEF">
        <w:rPr>
          <w:rStyle w:val="a8"/>
          <w:rFonts w:ascii="Garamond" w:hAnsi="Garamond"/>
          <w:b w:val="0"/>
          <w:color w:val="1D1B11" w:themeColor="background2" w:themeShade="1A"/>
          <w:shd w:val="clear" w:color="auto" w:fill="EAF1DD" w:themeFill="accent3" w:themeFillTint="33"/>
        </w:rPr>
        <w:t xml:space="preserve"> и подвиг ротмистра Петра Врангеля (в будущем — одного из лидеров белого движения), бой 28 дивизии на северном фланге и сражение на южном фланге. В ходе реконструкции зрителям были продемонстрированы тактические элементы, характерные для начального, маневренного периода войны — действия пехоты, кавалерии, артиллерийских расчетов и пулеметных команд </w:t>
      </w:r>
      <w:r w:rsidRPr="002C0EEF">
        <w:rPr>
          <w:rFonts w:ascii="Garamond" w:hAnsi="Garamond"/>
          <w:color w:val="1D1B11" w:themeColor="background2" w:themeShade="1A"/>
          <w:shd w:val="clear" w:color="auto" w:fill="EAF1DD" w:themeFill="accent3" w:themeFillTint="33"/>
        </w:rPr>
        <w:t>с</w:t>
      </w:r>
      <w:r w:rsidRPr="002C0EEF">
        <w:rPr>
          <w:rFonts w:ascii="Garamond" w:hAnsi="Garamond"/>
          <w:color w:val="1D1B11" w:themeColor="background2" w:themeShade="1A"/>
        </w:rPr>
        <w:t xml:space="preserve"> применением пиротехники и бронеавтомобилей.</w:t>
      </w:r>
    </w:p>
    <w:p w:rsidR="005176EB" w:rsidRPr="002C0EEF" w:rsidRDefault="000A00EA" w:rsidP="006E0851">
      <w:pPr>
        <w:pStyle w:val="a7"/>
        <w:shd w:val="clear" w:color="auto" w:fill="EAF1DD" w:themeFill="accent3" w:themeFillTint="33"/>
        <w:spacing w:before="180" w:beforeAutospacing="0" w:after="180" w:afterAutospacing="0"/>
        <w:ind w:firstLine="708"/>
        <w:jc w:val="both"/>
        <w:rPr>
          <w:rStyle w:val="a8"/>
          <w:rFonts w:ascii="Garamond" w:hAnsi="Garamond"/>
          <w:b w:val="0"/>
          <w:bCs w:val="0"/>
          <w:color w:val="1D1B11" w:themeColor="background2" w:themeShade="1A"/>
          <w:shd w:val="clear" w:color="auto" w:fill="FFFFFF"/>
        </w:rPr>
      </w:pPr>
      <w:r w:rsidRPr="002C0EEF">
        <w:rPr>
          <w:rFonts w:ascii="Garamond" w:hAnsi="Garamond"/>
          <w:noProof/>
          <w:color w:val="1D1B11" w:themeColor="background2" w:themeShade="1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3984053</wp:posOffset>
            </wp:positionH>
            <wp:positionV relativeFrom="paragraph">
              <wp:posOffset>177</wp:posOffset>
            </wp:positionV>
            <wp:extent cx="2839207" cy="2299776"/>
            <wp:effectExtent l="19050" t="0" r="0" b="0"/>
            <wp:wrapNone/>
            <wp:docPr id="1" name="Рисунок 1" descr="F:\Новая папка\Гумбинненское сражение\Фото с интернета\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овая папка\Гумбинненское сражение\Фото с интернета\4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447" cy="229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0EEF">
        <w:rPr>
          <w:rFonts w:ascii="Garamond" w:hAnsi="Garamond"/>
          <w:noProof/>
          <w:color w:val="1D1B11" w:themeColor="background2" w:themeShade="1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0</wp:posOffset>
            </wp:positionV>
            <wp:extent cx="3959225" cy="2300605"/>
            <wp:effectExtent l="19050" t="0" r="3175" b="0"/>
            <wp:wrapNone/>
            <wp:docPr id="8" name="Рисунок 7" descr="F:\Новая папка\Гумбинненское сражение\Фото с интернета\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Новая папка\Гумбинненское сражение\Фото с интернета\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225" cy="230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76EB" w:rsidRPr="002C0EEF" w:rsidRDefault="005176EB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Style w:val="a8"/>
          <w:rFonts w:ascii="Garamond" w:hAnsi="Garamond"/>
          <w:b w:val="0"/>
          <w:color w:val="1D1B11" w:themeColor="background2" w:themeShade="1A"/>
        </w:rPr>
      </w:pPr>
    </w:p>
    <w:p w:rsidR="005176EB" w:rsidRPr="002C0EEF" w:rsidRDefault="005176EB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Style w:val="a8"/>
          <w:rFonts w:ascii="Garamond" w:hAnsi="Garamond"/>
          <w:b w:val="0"/>
          <w:color w:val="1D1B11" w:themeColor="background2" w:themeShade="1A"/>
        </w:rPr>
      </w:pPr>
    </w:p>
    <w:p w:rsidR="005176EB" w:rsidRPr="002C0EEF" w:rsidRDefault="005176EB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Style w:val="a8"/>
          <w:rFonts w:ascii="Garamond" w:hAnsi="Garamond"/>
          <w:b w:val="0"/>
          <w:color w:val="1D1B11" w:themeColor="background2" w:themeShade="1A"/>
        </w:rPr>
      </w:pPr>
    </w:p>
    <w:p w:rsidR="005176EB" w:rsidRPr="002C0EEF" w:rsidRDefault="005176EB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Style w:val="a8"/>
          <w:rFonts w:ascii="Garamond" w:hAnsi="Garamond"/>
          <w:b w:val="0"/>
          <w:color w:val="1D1B11" w:themeColor="background2" w:themeShade="1A"/>
        </w:rPr>
      </w:pPr>
    </w:p>
    <w:p w:rsidR="005176EB" w:rsidRPr="002C0EEF" w:rsidRDefault="005176EB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Style w:val="a8"/>
          <w:rFonts w:ascii="Garamond" w:hAnsi="Garamond"/>
          <w:b w:val="0"/>
          <w:color w:val="1D1B11" w:themeColor="background2" w:themeShade="1A"/>
        </w:rPr>
      </w:pPr>
    </w:p>
    <w:p w:rsidR="005176EB" w:rsidRPr="002C0EEF" w:rsidRDefault="005176EB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Style w:val="a8"/>
          <w:rFonts w:ascii="Garamond" w:hAnsi="Garamond"/>
          <w:b w:val="0"/>
          <w:color w:val="1D1B11" w:themeColor="background2" w:themeShade="1A"/>
        </w:rPr>
      </w:pPr>
    </w:p>
    <w:p w:rsidR="005176EB" w:rsidRPr="002C0EEF" w:rsidRDefault="005176EB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Style w:val="a8"/>
          <w:rFonts w:ascii="Garamond" w:hAnsi="Garamond"/>
          <w:b w:val="0"/>
          <w:color w:val="1D1B11" w:themeColor="background2" w:themeShade="1A"/>
        </w:rPr>
      </w:pPr>
    </w:p>
    <w:p w:rsidR="002C0EEF" w:rsidRPr="002C0EEF" w:rsidRDefault="002C0EEF" w:rsidP="003A0F1C">
      <w:pPr>
        <w:pStyle w:val="a7"/>
        <w:shd w:val="clear" w:color="auto" w:fill="EAF1DD" w:themeFill="accent3" w:themeFillTint="33"/>
        <w:spacing w:before="0" w:beforeAutospacing="0" w:after="0" w:afterAutospacing="0"/>
        <w:ind w:firstLine="709"/>
        <w:jc w:val="both"/>
        <w:rPr>
          <w:rStyle w:val="a8"/>
          <w:rFonts w:ascii="Garamond" w:hAnsi="Garamond"/>
          <w:b w:val="0"/>
          <w:color w:val="1D1B11" w:themeColor="background2" w:themeShade="1A"/>
        </w:rPr>
      </w:pPr>
    </w:p>
    <w:p w:rsidR="00B9635D" w:rsidRPr="002C0EEF" w:rsidRDefault="00B9635D" w:rsidP="003A0F1C">
      <w:pPr>
        <w:pStyle w:val="a7"/>
        <w:shd w:val="clear" w:color="auto" w:fill="EAF1DD" w:themeFill="accent3" w:themeFillTint="33"/>
        <w:spacing w:before="0" w:beforeAutospacing="0" w:after="0" w:afterAutospacing="0"/>
        <w:ind w:firstLine="709"/>
        <w:jc w:val="both"/>
        <w:rPr>
          <w:rStyle w:val="a8"/>
          <w:rFonts w:ascii="Garamond" w:hAnsi="Garamond"/>
          <w:b w:val="0"/>
          <w:color w:val="1D1B11" w:themeColor="background2" w:themeShade="1A"/>
        </w:rPr>
      </w:pPr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>Фестиваль «</w:t>
      </w:r>
      <w:proofErr w:type="spellStart"/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>Гумбинненское</w:t>
      </w:r>
      <w:proofErr w:type="spellEnd"/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 xml:space="preserve"> сражение» 2014 является победителем смотра-конкурса на лучший военно-исторический фестиваль в эпохе</w:t>
      </w:r>
      <w:r w:rsidRPr="002C0EEF">
        <w:rPr>
          <w:rStyle w:val="apple-converted-space"/>
          <w:rFonts w:ascii="Garamond" w:hAnsi="Garamond"/>
          <w:color w:val="1D1B11" w:themeColor="background2" w:themeShade="1A"/>
        </w:rPr>
        <w:t> </w:t>
      </w:r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>«Первая мировая война» и</w:t>
      </w:r>
      <w:r w:rsidRPr="002C0EEF">
        <w:rPr>
          <w:rStyle w:val="apple-converted-space"/>
          <w:rFonts w:ascii="Garamond" w:hAnsi="Garamond"/>
          <w:color w:val="1D1B11" w:themeColor="background2" w:themeShade="1A"/>
        </w:rPr>
        <w:t> </w:t>
      </w:r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 xml:space="preserve">анонсировался как крупнейшее событие данной тематики в России. Безусловно, по показателям массовости фестивалю </w:t>
      </w:r>
      <w:proofErr w:type="gramStart"/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>равных</w:t>
      </w:r>
      <w:proofErr w:type="gramEnd"/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 xml:space="preserve"> в регионе не было.</w:t>
      </w:r>
    </w:p>
    <w:p w:rsidR="00B9635D" w:rsidRDefault="00B9635D" w:rsidP="003A0F1C">
      <w:pPr>
        <w:pStyle w:val="a7"/>
        <w:shd w:val="clear" w:color="auto" w:fill="EAF1DD" w:themeFill="accent3" w:themeFillTint="33"/>
        <w:spacing w:before="0" w:beforeAutospacing="0" w:after="0" w:afterAutospacing="0"/>
        <w:ind w:firstLine="709"/>
        <w:jc w:val="both"/>
        <w:rPr>
          <w:rFonts w:ascii="Garamond" w:hAnsi="Garamond"/>
          <w:color w:val="1D1B11" w:themeColor="background2" w:themeShade="1A"/>
        </w:rPr>
      </w:pPr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 xml:space="preserve">Члены Молодежного Совета </w:t>
      </w:r>
      <w:r w:rsidR="00AF15E6">
        <w:rPr>
          <w:rStyle w:val="a8"/>
          <w:rFonts w:ascii="Garamond" w:hAnsi="Garamond"/>
          <w:b w:val="0"/>
          <w:color w:val="1D1B11" w:themeColor="background2" w:themeShade="1A"/>
        </w:rPr>
        <w:t xml:space="preserve">и другие сотрудники Управления </w:t>
      </w:r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 xml:space="preserve">получили </w:t>
      </w:r>
      <w:r w:rsidR="00F8067E" w:rsidRPr="002C0EEF">
        <w:rPr>
          <w:rStyle w:val="a8"/>
          <w:rFonts w:ascii="Garamond" w:hAnsi="Garamond"/>
          <w:b w:val="0"/>
          <w:color w:val="1D1B11" w:themeColor="background2" w:themeShade="1A"/>
        </w:rPr>
        <w:t xml:space="preserve">множество новых впечатлений </w:t>
      </w:r>
      <w:r w:rsidR="00F8067E">
        <w:rPr>
          <w:rStyle w:val="a8"/>
          <w:rFonts w:ascii="Garamond" w:hAnsi="Garamond"/>
          <w:b w:val="0"/>
          <w:color w:val="1D1B11" w:themeColor="background2" w:themeShade="1A"/>
        </w:rPr>
        <w:t>и большое удовольствие</w:t>
      </w:r>
      <w:r w:rsidRPr="002C0EEF">
        <w:rPr>
          <w:rStyle w:val="a8"/>
          <w:rFonts w:ascii="Garamond" w:hAnsi="Garamond"/>
          <w:b w:val="0"/>
          <w:color w:val="1D1B11" w:themeColor="background2" w:themeShade="1A"/>
        </w:rPr>
        <w:t xml:space="preserve"> от участия в данном масштабном мероприятии. Главная </w:t>
      </w:r>
      <w:r w:rsidRPr="002C0EEF">
        <w:rPr>
          <w:rFonts w:ascii="Garamond" w:hAnsi="Garamond"/>
          <w:color w:val="1D1B11" w:themeColor="background2" w:themeShade="1A"/>
        </w:rPr>
        <w:t>цель фестиваля по воспитанию патриотизма и изучению истории родного края была достигнута максимально эффективно.</w:t>
      </w:r>
    </w:p>
    <w:p w:rsidR="002C0EEF" w:rsidRPr="002C0EEF" w:rsidRDefault="002C0EEF" w:rsidP="003A0F1C">
      <w:pPr>
        <w:pStyle w:val="a7"/>
        <w:shd w:val="clear" w:color="auto" w:fill="EAF1DD" w:themeFill="accent3" w:themeFillTint="33"/>
        <w:spacing w:before="0" w:beforeAutospacing="0" w:after="0" w:afterAutospacing="0"/>
        <w:ind w:firstLine="709"/>
        <w:jc w:val="both"/>
        <w:rPr>
          <w:rFonts w:ascii="Garamond" w:hAnsi="Garamond"/>
          <w:color w:val="1D1B11" w:themeColor="background2" w:themeShade="1A"/>
        </w:rPr>
      </w:pPr>
    </w:p>
    <w:p w:rsidR="00B9635D" w:rsidRPr="002C0EEF" w:rsidRDefault="005911B6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Fonts w:ascii="Garamond" w:hAnsi="Garamond"/>
          <w:color w:val="1D1B11" w:themeColor="background2" w:themeShade="1A"/>
        </w:rPr>
      </w:pPr>
      <w:bookmarkStart w:id="0" w:name="_GoBack"/>
      <w:bookmarkEnd w:id="0"/>
      <w:r>
        <w:rPr>
          <w:rFonts w:ascii="Garamond" w:hAnsi="Garamond"/>
          <w:noProof/>
          <w:color w:val="1D1B11" w:themeColor="background2" w:themeShade="1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-218554</wp:posOffset>
            </wp:positionH>
            <wp:positionV relativeFrom="paragraph">
              <wp:posOffset>152300</wp:posOffset>
            </wp:positionV>
            <wp:extent cx="3456881" cy="2379862"/>
            <wp:effectExtent l="19050" t="0" r="0" b="0"/>
            <wp:wrapNone/>
            <wp:docPr id="2" name="Рисунок 2" descr="F:\Новая папка\Гумбинненское сражение\Фото от Наташи\IMG_0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овая папка\Гумбинненское сражение\Фото от Наташи\IMG_055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881" cy="2379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aramond" w:hAnsi="Garamond"/>
          <w:noProof/>
          <w:color w:val="1D1B11" w:themeColor="background2" w:themeShade="1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3305823</wp:posOffset>
            </wp:positionH>
            <wp:positionV relativeFrom="paragraph">
              <wp:posOffset>152299</wp:posOffset>
            </wp:positionV>
            <wp:extent cx="3573405" cy="2379862"/>
            <wp:effectExtent l="19050" t="0" r="7995" b="0"/>
            <wp:wrapNone/>
            <wp:docPr id="10" name="Рисунок 1" descr="H:\Inform\МОЛОДЕЖЬ\Мероприятия\2014\гумбиненское сражение\IMG_0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nform\МОЛОДЕЖЬ\Мероприятия\2014\гумбиненское сражение\IMG_077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310" cy="2379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63AD" w:rsidRPr="002C0EEF" w:rsidRDefault="008663AD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Fonts w:ascii="Garamond" w:hAnsi="Garamond"/>
          <w:color w:val="1D1B11" w:themeColor="background2" w:themeShade="1A"/>
        </w:rPr>
      </w:pPr>
    </w:p>
    <w:p w:rsidR="008663AD" w:rsidRPr="002C0EEF" w:rsidRDefault="008663AD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Fonts w:ascii="Garamond" w:hAnsi="Garamond"/>
          <w:color w:val="1D1B11" w:themeColor="background2" w:themeShade="1A"/>
        </w:rPr>
      </w:pPr>
    </w:p>
    <w:p w:rsidR="008663AD" w:rsidRPr="002C0EEF" w:rsidRDefault="008663AD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Fonts w:ascii="Garamond" w:hAnsi="Garamond"/>
          <w:color w:val="1D1B11" w:themeColor="background2" w:themeShade="1A"/>
        </w:rPr>
      </w:pPr>
    </w:p>
    <w:p w:rsidR="008663AD" w:rsidRPr="002C0EEF" w:rsidRDefault="008663AD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Fonts w:ascii="Garamond" w:hAnsi="Garamond"/>
          <w:color w:val="1D1B11" w:themeColor="background2" w:themeShade="1A"/>
        </w:rPr>
      </w:pPr>
    </w:p>
    <w:p w:rsidR="008663AD" w:rsidRPr="002C0EEF" w:rsidRDefault="008663AD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Fonts w:ascii="Garamond" w:hAnsi="Garamond"/>
          <w:color w:val="1D1B11" w:themeColor="background2" w:themeShade="1A"/>
        </w:rPr>
      </w:pPr>
    </w:p>
    <w:p w:rsidR="008663AD" w:rsidRPr="002C0EEF" w:rsidRDefault="008663AD" w:rsidP="00311114">
      <w:pPr>
        <w:pStyle w:val="a7"/>
        <w:shd w:val="clear" w:color="auto" w:fill="EAF1DD" w:themeFill="accent3" w:themeFillTint="33"/>
        <w:spacing w:before="180" w:beforeAutospacing="0" w:after="180" w:afterAutospacing="0"/>
        <w:jc w:val="both"/>
        <w:rPr>
          <w:rFonts w:ascii="Garamond" w:hAnsi="Garamond"/>
          <w:color w:val="1D1B11" w:themeColor="background2" w:themeShade="1A"/>
        </w:rPr>
      </w:pPr>
    </w:p>
    <w:sectPr w:rsidR="008663AD" w:rsidRPr="002C0EEF" w:rsidSect="00B9635D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134" w:right="282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6391A" w:rsidRDefault="0086391A" w:rsidP="00B9635D">
      <w:pPr>
        <w:spacing w:after="0" w:line="240" w:lineRule="auto"/>
      </w:pPr>
      <w:r>
        <w:separator/>
      </w:r>
    </w:p>
  </w:endnote>
  <w:endnote w:type="continuationSeparator" w:id="1">
    <w:p w:rsidR="0086391A" w:rsidRDefault="0086391A" w:rsidP="00B963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635D" w:rsidRDefault="00B9635D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635D" w:rsidRDefault="00B9635D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635D" w:rsidRDefault="00B9635D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6391A" w:rsidRDefault="0086391A" w:rsidP="00B9635D">
      <w:pPr>
        <w:spacing w:after="0" w:line="240" w:lineRule="auto"/>
      </w:pPr>
      <w:r>
        <w:separator/>
      </w:r>
    </w:p>
  </w:footnote>
  <w:footnote w:type="continuationSeparator" w:id="1">
    <w:p w:rsidR="0086391A" w:rsidRDefault="0086391A" w:rsidP="00B963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635D" w:rsidRDefault="000F3FA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47205" o:spid="_x0000_s2054" type="#_x0000_t75" style="position:absolute;margin-left:0;margin-top:0;width:538.25pt;height:538.25pt;z-index:-251657216;mso-position-horizontal:center;mso-position-horizontal-relative:margin;mso-position-vertical:center;mso-position-vertical-relative:margin" o:allowincell="f">
          <v:imagedata r:id="rId1" o:title="zelenyj-fon21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31293"/>
      <w:docPartObj>
        <w:docPartGallery w:val="Watermarks"/>
        <w:docPartUnique/>
      </w:docPartObj>
    </w:sdtPr>
    <w:sdtContent>
      <w:p w:rsidR="00B9635D" w:rsidRDefault="000F3FAD">
        <w:pPr>
          <w:pStyle w:val="a3"/>
        </w:pPr>
        <w:r>
          <w:rPr>
            <w:noProof/>
            <w:lang w:eastAsia="ru-RU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1947206" o:spid="_x0000_s2055" type="#_x0000_t75" style="position:absolute;margin-left:0;margin-top:0;width:538.25pt;height:538.25pt;z-index:-251656192;mso-position-horizontal:center;mso-position-horizontal-relative:margin;mso-position-vertical:center;mso-position-vertical-relative:margin" o:allowincell="f">
              <v:imagedata r:id="rId1" o:title="zelenyj-fon21" gain="19661f" blacklevel="22938f"/>
              <w10:wrap anchorx="margin" anchory="margin"/>
            </v:shape>
          </w:pict>
        </w:r>
      </w:p>
    </w:sdtContent>
  </w:sdt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635D" w:rsidRDefault="000F3FA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47204" o:spid="_x0000_s2053" type="#_x0000_t75" style="position:absolute;margin-left:0;margin-top:0;width:538.25pt;height:538.25pt;z-index:-251658240;mso-position-horizontal:center;mso-position-horizontal-relative:margin;mso-position-vertical:center;mso-position-vertical-relative:margin" o:allowincell="f">
          <v:imagedata r:id="rId1" o:title="zelenyj-fon21" gain="19661f" blacklevel="22938f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6"/>
  <w:displayBackgroundShape/>
  <w:proofState w:spelling="clean" w:grammar="clean"/>
  <w:defaultTabStop w:val="708"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B9635D"/>
    <w:rsid w:val="000655D8"/>
    <w:rsid w:val="000A00EA"/>
    <w:rsid w:val="000F3FAD"/>
    <w:rsid w:val="001B0FA9"/>
    <w:rsid w:val="002954D1"/>
    <w:rsid w:val="002C0EEF"/>
    <w:rsid w:val="00311114"/>
    <w:rsid w:val="003A0F1C"/>
    <w:rsid w:val="00401B64"/>
    <w:rsid w:val="005176EB"/>
    <w:rsid w:val="00582482"/>
    <w:rsid w:val="005911B6"/>
    <w:rsid w:val="005A3526"/>
    <w:rsid w:val="005C1E7A"/>
    <w:rsid w:val="006E0851"/>
    <w:rsid w:val="007F743D"/>
    <w:rsid w:val="0086391A"/>
    <w:rsid w:val="008663AD"/>
    <w:rsid w:val="00901E55"/>
    <w:rsid w:val="009D25A4"/>
    <w:rsid w:val="009D783D"/>
    <w:rsid w:val="00AB451A"/>
    <w:rsid w:val="00AF15E6"/>
    <w:rsid w:val="00B3612B"/>
    <w:rsid w:val="00B362B6"/>
    <w:rsid w:val="00B9635D"/>
    <w:rsid w:val="00D4643D"/>
    <w:rsid w:val="00E62302"/>
    <w:rsid w:val="00F27BC1"/>
    <w:rsid w:val="00F8067E"/>
    <w:rsid w:val="00FA77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63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B963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B9635D"/>
  </w:style>
  <w:style w:type="paragraph" w:styleId="a5">
    <w:name w:val="footer"/>
    <w:basedOn w:val="a"/>
    <w:link w:val="a6"/>
    <w:uiPriority w:val="99"/>
    <w:semiHidden/>
    <w:unhideWhenUsed/>
    <w:rsid w:val="00B963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B9635D"/>
  </w:style>
  <w:style w:type="paragraph" w:styleId="a7">
    <w:name w:val="Normal (Web)"/>
    <w:basedOn w:val="a"/>
    <w:uiPriority w:val="99"/>
    <w:unhideWhenUsed/>
    <w:rsid w:val="00B963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B9635D"/>
    <w:rPr>
      <w:b/>
      <w:bCs/>
    </w:rPr>
  </w:style>
  <w:style w:type="character" w:customStyle="1" w:styleId="apple-converted-space">
    <w:name w:val="apple-converted-space"/>
    <w:basedOn w:val="a0"/>
    <w:rsid w:val="00B9635D"/>
  </w:style>
  <w:style w:type="paragraph" w:styleId="a9">
    <w:name w:val="Balloon Text"/>
    <w:basedOn w:val="a"/>
    <w:link w:val="aa"/>
    <w:uiPriority w:val="99"/>
    <w:semiHidden/>
    <w:unhideWhenUsed/>
    <w:rsid w:val="003111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111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2.xml"/><Relationship Id="rId3" Type="http://schemas.openxmlformats.org/officeDocument/2006/relationships/image" Target="media/image1.jpeg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0E3A91-6B0D-4A70-8805-5AF70FD1C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2</Pages>
  <Words>472</Words>
  <Characters>2693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Митрошина Наталья Владимировна</dc:creator>
  <cp:lastModifiedBy>Фролов Иван Александрович</cp:lastModifiedBy>
  <cp:revision>17</cp:revision>
  <dcterms:created xsi:type="dcterms:W3CDTF">2014-08-28T05:55:00Z</dcterms:created>
  <dcterms:modified xsi:type="dcterms:W3CDTF">2014-11-06T15:13:00Z</dcterms:modified>
</cp:coreProperties>
</file>